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CF" w:rsidRPr="00677920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b/>
          <w:u w:val="single"/>
        </w:rPr>
      </w:pPr>
      <w:r w:rsidRPr="00677920">
        <w:rPr>
          <w:rFonts w:ascii="Avenir Roman" w:hAnsi="Avenir Roman"/>
          <w:b/>
          <w:u w:val="single"/>
        </w:rPr>
        <w:t xml:space="preserve">Thilo Dahlmann – </w:t>
      </w:r>
      <w:r w:rsidR="00677920">
        <w:rPr>
          <w:rFonts w:ascii="Avenir Roman" w:hAnsi="Avenir Roman"/>
          <w:b/>
          <w:u w:val="single"/>
        </w:rPr>
        <w:t>R</w:t>
      </w:r>
      <w:r w:rsidRPr="00677920">
        <w:rPr>
          <w:rFonts w:ascii="Avenir Roman" w:hAnsi="Avenir Roman"/>
          <w:b/>
          <w:u w:val="single"/>
        </w:rPr>
        <w:t>epertoire</w:t>
      </w:r>
      <w:r w:rsidR="00677920">
        <w:rPr>
          <w:rFonts w:ascii="Avenir Roman" w:hAnsi="Avenir Roman"/>
          <w:b/>
          <w:u w:val="single"/>
        </w:rPr>
        <w:t>liste</w:t>
      </w:r>
      <w:r w:rsidR="0026538C">
        <w:rPr>
          <w:rFonts w:ascii="Avenir Roman" w:hAnsi="Avenir Roman"/>
        </w:rPr>
        <w:t xml:space="preserve"> (Stand 14</w:t>
      </w:r>
      <w:r w:rsidRPr="00677920">
        <w:rPr>
          <w:rFonts w:ascii="Avenir Roman" w:hAnsi="Avenir Roman"/>
        </w:rPr>
        <w:t>.01.20</w:t>
      </w:r>
      <w:r w:rsidR="0026538C">
        <w:rPr>
          <w:rFonts w:ascii="Avenir Roman" w:hAnsi="Avenir Roman"/>
        </w:rPr>
        <w:t>23</w:t>
      </w:r>
      <w:r w:rsidRPr="00677920">
        <w:rPr>
          <w:rFonts w:ascii="Avenir Roman" w:hAnsi="Avenir Roman"/>
        </w:rPr>
        <w:t>)</w:t>
      </w:r>
    </w:p>
    <w:p w:rsidR="0026538C" w:rsidRDefault="0026538C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u w:val="single"/>
          <w:lang w:val="en-US"/>
        </w:rPr>
      </w:pPr>
      <w:proofErr w:type="spellStart"/>
      <w:r w:rsidRPr="0026538C">
        <w:rPr>
          <w:rFonts w:asciiTheme="majorHAnsi" w:hAnsiTheme="majorHAnsi"/>
          <w:u w:val="single"/>
          <w:lang w:val="en-US"/>
        </w:rPr>
        <w:t>Oratorium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Carl Philipp Emanuel Bach</w:t>
      </w:r>
      <w:r w:rsidRPr="0026538C">
        <w:rPr>
          <w:rFonts w:asciiTheme="majorHAnsi" w:hAnsiTheme="majorHAnsi"/>
          <w:lang w:val="en-US"/>
        </w:rPr>
        <w:tab/>
        <w:t>Magnificat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26538C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Die Israeliten in der Wüste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Auferstehung und Himmelfahrt Jesu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Johann Sebastian Bach</w:t>
      </w: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Matthäus</w:t>
      </w:r>
      <w:proofErr w:type="spellEnd"/>
      <w:r w:rsidRPr="0026538C">
        <w:rPr>
          <w:rFonts w:asciiTheme="majorHAnsi" w:hAnsiTheme="majorHAnsi"/>
          <w:lang w:val="en-US"/>
        </w:rPr>
        <w:t>-Passion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>Johannes-Passion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26538C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Markus-Passion (Volker Bräutigam)</w:t>
      </w:r>
      <w:r>
        <w:rPr>
          <w:rFonts w:asciiTheme="majorHAnsi" w:hAnsiTheme="majorHAnsi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Markus-Passion (Malcolm Bruno 2012)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Magnificat</w:t>
      </w:r>
      <w:proofErr w:type="spellEnd"/>
      <w:r>
        <w:rPr>
          <w:rFonts w:asciiTheme="majorHAnsi" w:hAnsiTheme="majorHAnsi"/>
        </w:rPr>
        <w:t xml:space="preserve"> (D-Dur und Es-Dur)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Weihnachtoratorium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Osteroratorium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Himmelfahrtsoratorium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h-moll</w:t>
      </w:r>
      <w:proofErr w:type="spellEnd"/>
      <w:r>
        <w:rPr>
          <w:rFonts w:asciiTheme="majorHAnsi" w:hAnsiTheme="majorHAnsi"/>
        </w:rPr>
        <w:t xml:space="preserve"> Messe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Missae in F-Dur, A-Dur, </w:t>
      </w:r>
      <w:proofErr w:type="spellStart"/>
      <w:r>
        <w:rPr>
          <w:rFonts w:asciiTheme="majorHAnsi" w:hAnsiTheme="majorHAnsi"/>
        </w:rPr>
        <w:t>g-moll</w:t>
      </w:r>
      <w:proofErr w:type="spellEnd"/>
      <w:r>
        <w:rPr>
          <w:rFonts w:asciiTheme="majorHAnsi" w:hAnsiTheme="majorHAnsi"/>
        </w:rPr>
        <w:t>, G-Dur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Solokantaten BWV 56, 82, 158, 203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Dialogkantaten 49, 57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div. Kantaten BWV 2, 3, 4, 6, 8, 12 (auch Leipziger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Fassung), 10, 13, 18, 19, 21, 27, 29, 32, 33, 34, 36, 37,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42, 61, 62, 65, 66, 67, 68, 70, 72, 73, 74, 75, 76, 78, 79,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83, 88, 92, 93, 99, 100, 95, 106, 111, 128, 130, 131, 132,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140, 142, 149, 150, 155, 156, 161, 172, 187, 190, 196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Motetten (komplett)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Wilhelm Fr. Ernst Bach</w:t>
      </w:r>
      <w:r>
        <w:rPr>
          <w:rFonts w:asciiTheme="majorHAnsi" w:hAnsiTheme="majorHAnsi"/>
        </w:rPr>
        <w:tab/>
        <w:t>Vater Unser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Max Baumann</w:t>
      </w:r>
      <w:r>
        <w:rPr>
          <w:rFonts w:asciiTheme="majorHAnsi" w:hAnsiTheme="majorHAnsi"/>
        </w:rPr>
        <w:tab/>
        <w:t>Auferstehung</w:t>
      </w:r>
      <w:r>
        <w:rPr>
          <w:rFonts w:asciiTheme="majorHAnsi" w:hAnsiTheme="majorHAnsi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Sonnengesang des heiligen Franziskus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Ludwig van Beethoven</w:t>
      </w:r>
      <w:r>
        <w:rPr>
          <w:rFonts w:asciiTheme="majorHAnsi" w:hAnsiTheme="majorHAnsi"/>
        </w:rPr>
        <w:tab/>
        <w:t>Messe C-Dur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9. Sinfonie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Christus am Ölberg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Hector Berlioz</w:t>
      </w:r>
      <w:r>
        <w:rPr>
          <w:rFonts w:asciiTheme="majorHAnsi" w:hAnsiTheme="majorHAnsi"/>
        </w:rPr>
        <w:tab/>
        <w:t xml:space="preserve">Messe </w:t>
      </w:r>
      <w:proofErr w:type="spellStart"/>
      <w:r>
        <w:rPr>
          <w:rFonts w:asciiTheme="majorHAnsi" w:hAnsiTheme="majorHAnsi"/>
        </w:rPr>
        <w:t>Solennelle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Johannes Brahms</w:t>
      </w:r>
      <w:r>
        <w:rPr>
          <w:rFonts w:asciiTheme="majorHAnsi" w:hAnsiTheme="majorHAnsi"/>
        </w:rPr>
        <w:tab/>
        <w:t>Ein deutsches Requiem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Benjamin Britten</w:t>
      </w:r>
      <w:r>
        <w:rPr>
          <w:rFonts w:asciiTheme="majorHAnsi" w:hAnsiTheme="majorHAnsi"/>
        </w:rPr>
        <w:tab/>
        <w:t>War Requiem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proofErr w:type="spellStart"/>
      <w:r w:rsidRPr="0026538C">
        <w:rPr>
          <w:rFonts w:asciiTheme="majorHAnsi" w:hAnsiTheme="majorHAnsi"/>
          <w:lang w:val="en-US"/>
        </w:rPr>
        <w:t>Noye´s</w:t>
      </w:r>
      <w:proofErr w:type="spellEnd"/>
      <w:r w:rsidRPr="0026538C">
        <w:rPr>
          <w:rFonts w:asciiTheme="majorHAnsi" w:hAnsiTheme="majorHAnsi"/>
          <w:lang w:val="en-US"/>
        </w:rPr>
        <w:t xml:space="preserve"> </w:t>
      </w:r>
      <w:proofErr w:type="spellStart"/>
      <w:r w:rsidRPr="0026538C">
        <w:rPr>
          <w:rFonts w:asciiTheme="majorHAnsi" w:hAnsiTheme="majorHAnsi"/>
          <w:lang w:val="en-US"/>
        </w:rPr>
        <w:t>fludde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Dave Brubeck</w:t>
      </w:r>
      <w:r w:rsidRPr="0026538C">
        <w:rPr>
          <w:rFonts w:asciiTheme="majorHAnsi" w:hAnsiTheme="majorHAnsi"/>
          <w:lang w:val="en-US"/>
        </w:rPr>
        <w:tab/>
        <w:t>To Hope - A Celebration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26538C">
        <w:rPr>
          <w:rFonts w:asciiTheme="majorHAnsi" w:hAnsiTheme="majorHAnsi"/>
        </w:rPr>
        <w:br/>
      </w:r>
      <w:r>
        <w:rPr>
          <w:rFonts w:asciiTheme="majorHAnsi" w:hAnsiTheme="majorHAnsi"/>
        </w:rPr>
        <w:t>Anton Bruckner</w:t>
      </w:r>
      <w:r>
        <w:rPr>
          <w:rFonts w:asciiTheme="majorHAnsi" w:hAnsiTheme="majorHAnsi"/>
        </w:rPr>
        <w:tab/>
        <w:t>Motetten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Deum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Dieterich Buxtehude</w:t>
      </w:r>
      <w:r>
        <w:rPr>
          <w:rFonts w:asciiTheme="majorHAnsi" w:hAnsiTheme="majorHAnsi"/>
        </w:rPr>
        <w:tab/>
        <w:t xml:space="preserve">Membra Jesu </w:t>
      </w:r>
      <w:proofErr w:type="spellStart"/>
      <w:r>
        <w:rPr>
          <w:rFonts w:asciiTheme="majorHAnsi" w:hAnsiTheme="majorHAnsi"/>
        </w:rPr>
        <w:t>nostri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Jesu meine Freude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Magnificat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Fürwahr er trug unsere Krankheit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Alles was ihr tut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Giacomo </w:t>
      </w:r>
      <w:proofErr w:type="spellStart"/>
      <w:r>
        <w:rPr>
          <w:rFonts w:asciiTheme="majorHAnsi" w:hAnsiTheme="majorHAnsi"/>
        </w:rPr>
        <w:t>Carissimi</w:t>
      </w:r>
      <w:proofErr w:type="spellEnd"/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Jephta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r w:rsidRPr="0026538C">
        <w:rPr>
          <w:rFonts w:asciiTheme="majorHAnsi" w:hAnsiTheme="majorHAnsi"/>
          <w:lang w:val="en-US"/>
        </w:rPr>
        <w:t xml:space="preserve">Vanitas </w:t>
      </w:r>
      <w:proofErr w:type="spellStart"/>
      <w:r w:rsidRPr="0026538C">
        <w:rPr>
          <w:rFonts w:asciiTheme="majorHAnsi" w:hAnsiTheme="majorHAnsi"/>
          <w:lang w:val="en-US"/>
        </w:rPr>
        <w:t>vanitatum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Jona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 xml:space="preserve">O </w:t>
      </w:r>
      <w:proofErr w:type="spellStart"/>
      <w:r w:rsidRPr="0026538C">
        <w:rPr>
          <w:rFonts w:asciiTheme="majorHAnsi" w:hAnsiTheme="majorHAnsi"/>
          <w:lang w:val="en-US"/>
        </w:rPr>
        <w:t>vulnera</w:t>
      </w:r>
      <w:proofErr w:type="spellEnd"/>
      <w:r w:rsidRPr="0026538C">
        <w:rPr>
          <w:rFonts w:asciiTheme="majorHAnsi" w:hAnsiTheme="majorHAnsi"/>
          <w:lang w:val="en-US"/>
        </w:rPr>
        <w:t xml:space="preserve"> </w:t>
      </w:r>
      <w:proofErr w:type="spellStart"/>
      <w:r w:rsidRPr="0026538C">
        <w:rPr>
          <w:rFonts w:asciiTheme="majorHAnsi" w:hAnsiTheme="majorHAnsi"/>
          <w:lang w:val="en-US"/>
        </w:rPr>
        <w:t>doloris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Emilio de´ Cavalieri</w:t>
      </w: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Rappresentatione</w:t>
      </w:r>
      <w:proofErr w:type="spellEnd"/>
      <w:r w:rsidRPr="0026538C">
        <w:rPr>
          <w:rFonts w:asciiTheme="majorHAnsi" w:hAnsiTheme="majorHAnsi"/>
          <w:lang w:val="en-US"/>
        </w:rPr>
        <w:t xml:space="preserve"> di anima e di </w:t>
      </w:r>
      <w:proofErr w:type="spellStart"/>
      <w:r w:rsidRPr="0026538C">
        <w:rPr>
          <w:rFonts w:asciiTheme="majorHAnsi" w:hAnsiTheme="majorHAnsi"/>
          <w:lang w:val="en-US"/>
        </w:rPr>
        <w:t>corpo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</w:r>
      <w:r w:rsidRPr="0026538C">
        <w:rPr>
          <w:rFonts w:asciiTheme="majorHAnsi" w:hAnsiTheme="majorHAnsi"/>
          <w:lang w:val="en-US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Marc-Antoine </w:t>
      </w:r>
      <w:proofErr w:type="spellStart"/>
      <w:r>
        <w:rPr>
          <w:rFonts w:asciiTheme="majorHAnsi" w:hAnsiTheme="majorHAnsi"/>
        </w:rPr>
        <w:t>Charpentier</w:t>
      </w:r>
      <w:proofErr w:type="spellEnd"/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Deum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Le </w:t>
      </w:r>
      <w:proofErr w:type="spellStart"/>
      <w:r>
        <w:rPr>
          <w:rFonts w:asciiTheme="majorHAnsi" w:hAnsiTheme="majorHAnsi"/>
        </w:rPr>
        <w:t>reniement</w:t>
      </w:r>
      <w:proofErr w:type="spellEnd"/>
      <w:r>
        <w:rPr>
          <w:rFonts w:asciiTheme="majorHAnsi" w:hAnsiTheme="majorHAnsi"/>
        </w:rPr>
        <w:t xml:space="preserve"> de Saint-Pierre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r w:rsidRPr="0026538C">
        <w:rPr>
          <w:rFonts w:asciiTheme="majorHAnsi" w:hAnsiTheme="majorHAnsi"/>
          <w:lang w:val="en-US"/>
        </w:rPr>
        <w:t xml:space="preserve">Grand Office des </w:t>
      </w:r>
      <w:proofErr w:type="spellStart"/>
      <w:r w:rsidRPr="0026538C">
        <w:rPr>
          <w:rFonts w:asciiTheme="majorHAnsi" w:hAnsiTheme="majorHAnsi"/>
          <w:lang w:val="en-US"/>
        </w:rPr>
        <w:t>Morts</w:t>
      </w:r>
      <w:proofErr w:type="spellEnd"/>
      <w:r w:rsidRPr="0026538C">
        <w:rPr>
          <w:rFonts w:asciiTheme="majorHAnsi" w:hAnsiTheme="majorHAnsi"/>
          <w:lang w:val="en-US"/>
        </w:rPr>
        <w:t xml:space="preserve"> (Messe pour les </w:t>
      </w:r>
      <w:proofErr w:type="spellStart"/>
      <w:r w:rsidRPr="0026538C">
        <w:rPr>
          <w:rFonts w:asciiTheme="majorHAnsi" w:hAnsiTheme="majorHAnsi"/>
          <w:lang w:val="en-US"/>
        </w:rPr>
        <w:t>trépassés</w:t>
      </w:r>
      <w:proofErr w:type="spellEnd"/>
      <w:r w:rsidRPr="0026538C">
        <w:rPr>
          <w:rFonts w:asciiTheme="majorHAnsi" w:hAnsiTheme="majorHAnsi"/>
          <w:lang w:val="en-US"/>
        </w:rPr>
        <w:t>)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>Messe de Minuit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Hugo Distler</w:t>
      </w: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Choralpassion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Francesco Durante</w:t>
      </w: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Missa</w:t>
      </w:r>
      <w:proofErr w:type="spellEnd"/>
      <w:r w:rsidRPr="0026538C">
        <w:rPr>
          <w:rFonts w:asciiTheme="majorHAnsi" w:hAnsiTheme="majorHAnsi"/>
          <w:lang w:val="en-US"/>
        </w:rPr>
        <w:t xml:space="preserve"> in </w:t>
      </w:r>
      <w:proofErr w:type="spellStart"/>
      <w:r w:rsidRPr="0026538C">
        <w:rPr>
          <w:rFonts w:asciiTheme="majorHAnsi" w:hAnsiTheme="majorHAnsi"/>
          <w:lang w:val="en-US"/>
        </w:rPr>
        <w:t>afflictione</w:t>
      </w:r>
      <w:proofErr w:type="spellEnd"/>
      <w:r w:rsidRPr="0026538C">
        <w:rPr>
          <w:rFonts w:asciiTheme="majorHAnsi" w:hAnsiTheme="majorHAnsi"/>
          <w:lang w:val="en-US"/>
        </w:rPr>
        <w:t xml:space="preserve"> Tempore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Cito</w:t>
      </w:r>
      <w:proofErr w:type="spellEnd"/>
      <w:r w:rsidRPr="0026538C">
        <w:rPr>
          <w:rFonts w:asciiTheme="majorHAnsi" w:hAnsiTheme="majorHAnsi"/>
          <w:lang w:val="en-US"/>
        </w:rPr>
        <w:t xml:space="preserve"> </w:t>
      </w:r>
      <w:proofErr w:type="spellStart"/>
      <w:r w:rsidRPr="0026538C">
        <w:rPr>
          <w:rFonts w:asciiTheme="majorHAnsi" w:hAnsiTheme="majorHAnsi"/>
          <w:lang w:val="en-US"/>
        </w:rPr>
        <w:t>Pastores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 xml:space="preserve">Laudate </w:t>
      </w:r>
      <w:proofErr w:type="spellStart"/>
      <w:r w:rsidRPr="0026538C">
        <w:rPr>
          <w:rFonts w:asciiTheme="majorHAnsi" w:hAnsiTheme="majorHAnsi"/>
          <w:lang w:val="en-US"/>
        </w:rPr>
        <w:t>Pueri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 xml:space="preserve">Marcel </w:t>
      </w:r>
      <w:proofErr w:type="spellStart"/>
      <w:r w:rsidRPr="0026538C">
        <w:rPr>
          <w:rFonts w:asciiTheme="majorHAnsi" w:hAnsiTheme="majorHAnsi"/>
          <w:lang w:val="en-US"/>
        </w:rPr>
        <w:t>Dupré</w:t>
      </w:r>
      <w:proofErr w:type="spellEnd"/>
      <w:r w:rsidRPr="0026538C">
        <w:rPr>
          <w:rFonts w:asciiTheme="majorHAnsi" w:hAnsiTheme="majorHAnsi"/>
          <w:lang w:val="en-US"/>
        </w:rPr>
        <w:tab/>
        <w:t xml:space="preserve">De </w:t>
      </w:r>
      <w:proofErr w:type="spellStart"/>
      <w:r w:rsidRPr="0026538C">
        <w:rPr>
          <w:rFonts w:asciiTheme="majorHAnsi" w:hAnsiTheme="majorHAnsi"/>
          <w:lang w:val="en-US"/>
        </w:rPr>
        <w:t>profundis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 xml:space="preserve">Maurice </w:t>
      </w:r>
      <w:proofErr w:type="spellStart"/>
      <w:r w:rsidRPr="0026538C">
        <w:rPr>
          <w:rFonts w:asciiTheme="majorHAnsi" w:hAnsiTheme="majorHAnsi"/>
          <w:lang w:val="en-US"/>
        </w:rPr>
        <w:t>Duruflé</w:t>
      </w:r>
      <w:proofErr w:type="spellEnd"/>
      <w:r w:rsidRPr="0026538C">
        <w:rPr>
          <w:rFonts w:asciiTheme="majorHAnsi" w:hAnsiTheme="majorHAnsi"/>
          <w:lang w:val="en-US"/>
        </w:rPr>
        <w:tab/>
        <w:t>Requiem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 xml:space="preserve">Messe Cum </w:t>
      </w:r>
      <w:proofErr w:type="spellStart"/>
      <w:r w:rsidRPr="0026538C">
        <w:rPr>
          <w:rFonts w:asciiTheme="majorHAnsi" w:hAnsiTheme="majorHAnsi"/>
          <w:lang w:val="en-US"/>
        </w:rPr>
        <w:t>Jubilo</w:t>
      </w:r>
      <w:proofErr w:type="spellEnd"/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Antonin Dvorak</w:t>
      </w:r>
      <w:r w:rsidRPr="0026538C">
        <w:rPr>
          <w:rFonts w:asciiTheme="majorHAnsi" w:hAnsiTheme="majorHAnsi"/>
          <w:lang w:val="en-US"/>
        </w:rPr>
        <w:tab/>
        <w:t>Stabat Mater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>D-Dur Messe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Biblische</w:t>
      </w:r>
      <w:proofErr w:type="spellEnd"/>
      <w:r w:rsidRPr="0026538C">
        <w:rPr>
          <w:rFonts w:asciiTheme="majorHAnsi" w:hAnsiTheme="majorHAnsi"/>
          <w:lang w:val="en-US"/>
        </w:rPr>
        <w:t xml:space="preserve"> Lieder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César Franck </w:t>
      </w:r>
      <w:r>
        <w:rPr>
          <w:rFonts w:asciiTheme="majorHAnsi" w:hAnsiTheme="majorHAnsi"/>
        </w:rPr>
        <w:tab/>
        <w:t>Missa A-Dur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Les </w:t>
      </w:r>
      <w:proofErr w:type="spellStart"/>
      <w:r>
        <w:rPr>
          <w:rFonts w:asciiTheme="majorHAnsi" w:hAnsiTheme="majorHAnsi"/>
        </w:rPr>
        <w:t>Béatitudes</w:t>
      </w:r>
      <w:proofErr w:type="spellEnd"/>
      <w:r>
        <w:rPr>
          <w:rFonts w:asciiTheme="majorHAnsi" w:hAnsiTheme="majorHAnsi"/>
        </w:rPr>
        <w:t xml:space="preserve"> (Bariton und Bass)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Gabriel Fauré</w:t>
      </w:r>
      <w:r>
        <w:rPr>
          <w:rFonts w:asciiTheme="majorHAnsi" w:hAnsiTheme="majorHAnsi"/>
        </w:rPr>
        <w:tab/>
        <w:t>Requiem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Johann Jeremias du </w:t>
      </w:r>
      <w:proofErr w:type="spellStart"/>
      <w:r>
        <w:rPr>
          <w:rFonts w:asciiTheme="majorHAnsi" w:hAnsiTheme="majorHAnsi"/>
        </w:rPr>
        <w:t>Grain</w:t>
      </w:r>
      <w:proofErr w:type="spellEnd"/>
      <w:r>
        <w:rPr>
          <w:rFonts w:asciiTheme="majorHAnsi" w:hAnsiTheme="majorHAnsi"/>
        </w:rPr>
        <w:tab/>
        <w:t>Willkommen, Erlöser der Erden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Carl Heinrich </w:t>
      </w:r>
      <w:proofErr w:type="spellStart"/>
      <w:r>
        <w:rPr>
          <w:rFonts w:asciiTheme="majorHAnsi" w:hAnsiTheme="majorHAnsi"/>
        </w:rPr>
        <w:t>Graun</w:t>
      </w:r>
      <w:proofErr w:type="spellEnd"/>
      <w:r>
        <w:rPr>
          <w:rFonts w:asciiTheme="majorHAnsi" w:hAnsiTheme="majorHAnsi"/>
        </w:rPr>
        <w:tab/>
        <w:t>Der Tod Jesu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Osteroratorium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Johann Adolf Hasse</w:t>
      </w:r>
      <w:r>
        <w:rPr>
          <w:rFonts w:asciiTheme="majorHAnsi" w:hAnsiTheme="majorHAnsi"/>
        </w:rPr>
        <w:tab/>
        <w:t>Miserere in c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Gottfried August </w:t>
      </w:r>
      <w:proofErr w:type="spellStart"/>
      <w:r>
        <w:rPr>
          <w:rFonts w:asciiTheme="majorHAnsi" w:hAnsiTheme="majorHAnsi"/>
        </w:rPr>
        <w:t>Homilius</w:t>
      </w:r>
      <w:proofErr w:type="spellEnd"/>
      <w:r>
        <w:rPr>
          <w:rFonts w:asciiTheme="majorHAnsi" w:hAnsiTheme="majorHAnsi"/>
        </w:rPr>
        <w:tab/>
        <w:t>Auf, auf ihr Herzen seid bereit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Georg Friedrich Händel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Messiah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Joshua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Judas </w:t>
      </w:r>
      <w:proofErr w:type="spellStart"/>
      <w:r>
        <w:rPr>
          <w:rFonts w:asciiTheme="majorHAnsi" w:hAnsiTheme="majorHAnsi"/>
        </w:rPr>
        <w:t>Maccabäus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Deborah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Belshazzar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Saul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Samson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Funeral</w:t>
      </w:r>
      <w:proofErr w:type="spellEnd"/>
      <w:r>
        <w:rPr>
          <w:rFonts w:asciiTheme="majorHAnsi" w:hAnsiTheme="majorHAnsi"/>
        </w:rPr>
        <w:t xml:space="preserve"> Anthems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Nisi</w:t>
      </w:r>
      <w:proofErr w:type="spellEnd"/>
      <w:r>
        <w:rPr>
          <w:rFonts w:asciiTheme="majorHAnsi" w:hAnsiTheme="majorHAnsi"/>
        </w:rPr>
        <w:t xml:space="preserve"> Dominus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La </w:t>
      </w:r>
      <w:proofErr w:type="spellStart"/>
      <w:r>
        <w:rPr>
          <w:rFonts w:asciiTheme="majorHAnsi" w:hAnsiTheme="majorHAnsi"/>
        </w:rPr>
        <w:t>Resurrezione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Dixit Dominus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Dettinger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Deum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Joseph Haydn</w:t>
      </w:r>
      <w:r>
        <w:rPr>
          <w:rFonts w:asciiTheme="majorHAnsi" w:hAnsiTheme="majorHAnsi"/>
        </w:rPr>
        <w:tab/>
        <w:t>Die Schöpfung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Jahreszeiten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Stabat</w:t>
      </w:r>
      <w:proofErr w:type="spellEnd"/>
      <w:r>
        <w:rPr>
          <w:rFonts w:asciiTheme="majorHAnsi" w:hAnsiTheme="majorHAnsi"/>
        </w:rPr>
        <w:t xml:space="preserve"> Mater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Missa in B (Harmoniemesse)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Missa in B (</w:t>
      </w:r>
      <w:proofErr w:type="spellStart"/>
      <w:r>
        <w:rPr>
          <w:rFonts w:asciiTheme="majorHAnsi" w:hAnsiTheme="majorHAnsi"/>
        </w:rPr>
        <w:t>Theresienmesse</w:t>
      </w:r>
      <w:proofErr w:type="spellEnd"/>
      <w:r>
        <w:rPr>
          <w:rFonts w:asciiTheme="majorHAnsi" w:hAnsiTheme="majorHAnsi"/>
        </w:rPr>
        <w:t>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Missa St </w:t>
      </w:r>
      <w:proofErr w:type="spellStart"/>
      <w:r>
        <w:rPr>
          <w:rFonts w:asciiTheme="majorHAnsi" w:hAnsiTheme="majorHAnsi"/>
        </w:rPr>
        <w:t>Bernardi</w:t>
      </w:r>
      <w:proofErr w:type="spellEnd"/>
      <w:r>
        <w:rPr>
          <w:rFonts w:asciiTheme="majorHAnsi" w:hAnsiTheme="majorHAnsi"/>
        </w:rPr>
        <w:t xml:space="preserve"> von </w:t>
      </w:r>
      <w:proofErr w:type="spellStart"/>
      <w:r>
        <w:rPr>
          <w:rFonts w:asciiTheme="majorHAnsi" w:hAnsiTheme="majorHAnsi"/>
        </w:rPr>
        <w:t>Offida</w:t>
      </w:r>
      <w:proofErr w:type="spellEnd"/>
      <w:r>
        <w:rPr>
          <w:rFonts w:asciiTheme="majorHAnsi" w:hAnsiTheme="majorHAnsi"/>
        </w:rPr>
        <w:t xml:space="preserve"> (Heilig-Messe)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Missa St Nicolai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Missa in </w:t>
      </w:r>
      <w:proofErr w:type="spellStart"/>
      <w:r>
        <w:rPr>
          <w:rFonts w:asciiTheme="majorHAnsi" w:hAnsiTheme="majorHAnsi"/>
        </w:rPr>
        <w:t>Angustiis</w:t>
      </w:r>
      <w:proofErr w:type="spellEnd"/>
      <w:r>
        <w:rPr>
          <w:rFonts w:asciiTheme="majorHAnsi" w:hAnsiTheme="majorHAnsi"/>
        </w:rPr>
        <w:t xml:space="preserve"> (Nelson-Messe)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Missa in tempore </w:t>
      </w:r>
      <w:proofErr w:type="spellStart"/>
      <w:r>
        <w:rPr>
          <w:rFonts w:asciiTheme="majorHAnsi" w:hAnsiTheme="majorHAnsi"/>
        </w:rPr>
        <w:t>belli</w:t>
      </w:r>
      <w:proofErr w:type="spellEnd"/>
      <w:r>
        <w:rPr>
          <w:rFonts w:asciiTheme="majorHAnsi" w:hAnsiTheme="majorHAnsi"/>
        </w:rPr>
        <w:t xml:space="preserve"> (Pauken-Messe)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Mare </w:t>
      </w:r>
      <w:proofErr w:type="spellStart"/>
      <w:r>
        <w:rPr>
          <w:rFonts w:asciiTheme="majorHAnsi" w:hAnsiTheme="majorHAnsi"/>
        </w:rPr>
        <w:t>Clausum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Reinhard </w:t>
      </w:r>
      <w:proofErr w:type="spellStart"/>
      <w:r>
        <w:rPr>
          <w:rFonts w:asciiTheme="majorHAnsi" w:hAnsiTheme="majorHAnsi"/>
        </w:rPr>
        <w:t>Keiser</w:t>
      </w:r>
      <w:proofErr w:type="spellEnd"/>
      <w:r>
        <w:rPr>
          <w:rFonts w:asciiTheme="majorHAnsi" w:hAnsiTheme="majorHAnsi"/>
        </w:rPr>
        <w:tab/>
        <w:t>Markuspassion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Franz Liszt</w:t>
      </w:r>
      <w:r w:rsidRPr="0026538C">
        <w:rPr>
          <w:rFonts w:asciiTheme="majorHAnsi" w:hAnsiTheme="majorHAnsi"/>
          <w:lang w:val="en-US"/>
        </w:rPr>
        <w:tab/>
        <w:t>Via Crucis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ab/>
        <w:t>Christus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 xml:space="preserve">Andrea </w:t>
      </w:r>
      <w:proofErr w:type="spellStart"/>
      <w:r w:rsidRPr="0026538C">
        <w:rPr>
          <w:rFonts w:asciiTheme="majorHAnsi" w:hAnsiTheme="majorHAnsi"/>
          <w:lang w:val="en-US"/>
        </w:rPr>
        <w:t>Lucchesi</w:t>
      </w:r>
      <w:proofErr w:type="spellEnd"/>
      <w:r w:rsidRPr="0026538C">
        <w:rPr>
          <w:rFonts w:asciiTheme="majorHAnsi" w:hAnsiTheme="majorHAnsi"/>
          <w:lang w:val="en-US"/>
        </w:rPr>
        <w:tab/>
      </w:r>
      <w:proofErr w:type="spellStart"/>
      <w:r w:rsidRPr="0026538C">
        <w:rPr>
          <w:rFonts w:asciiTheme="majorHAnsi" w:hAnsiTheme="majorHAnsi"/>
          <w:lang w:val="en-US"/>
        </w:rPr>
        <w:t>Missa</w:t>
      </w:r>
      <w:proofErr w:type="spellEnd"/>
      <w:r w:rsidRPr="0026538C">
        <w:rPr>
          <w:rFonts w:asciiTheme="majorHAnsi" w:hAnsiTheme="majorHAnsi"/>
          <w:lang w:val="en-US"/>
        </w:rPr>
        <w:t xml:space="preserve"> in D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 xml:space="preserve">Pawel </w:t>
      </w:r>
      <w:proofErr w:type="spellStart"/>
      <w:r w:rsidRPr="00693900">
        <w:rPr>
          <w:rFonts w:asciiTheme="majorHAnsi" w:hAnsiTheme="majorHAnsi"/>
          <w:lang w:val="en-US"/>
        </w:rPr>
        <w:t>Lukaszewski</w:t>
      </w:r>
      <w:proofErr w:type="spellEnd"/>
      <w:r w:rsidRPr="00693900">
        <w:rPr>
          <w:rFonts w:asciiTheme="majorHAnsi" w:hAnsiTheme="majorHAnsi"/>
          <w:lang w:val="en-US"/>
        </w:rPr>
        <w:tab/>
      </w:r>
      <w:proofErr w:type="spellStart"/>
      <w:r w:rsidRPr="00693900">
        <w:rPr>
          <w:rFonts w:asciiTheme="majorHAnsi" w:hAnsiTheme="majorHAnsi"/>
          <w:lang w:val="en-US"/>
        </w:rPr>
        <w:t>Resurrectio</w:t>
      </w:r>
      <w:proofErr w:type="spellEnd"/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M. Jean Baptiste Lully</w:t>
      </w:r>
      <w:r w:rsidRPr="00693900">
        <w:rPr>
          <w:rFonts w:asciiTheme="majorHAnsi" w:hAnsiTheme="majorHAnsi"/>
          <w:lang w:val="en-US"/>
        </w:rPr>
        <w:tab/>
      </w:r>
      <w:proofErr w:type="spellStart"/>
      <w:r w:rsidRPr="00693900">
        <w:rPr>
          <w:rFonts w:asciiTheme="majorHAnsi" w:hAnsiTheme="majorHAnsi"/>
          <w:lang w:val="en-US"/>
        </w:rPr>
        <w:t>Notus</w:t>
      </w:r>
      <w:proofErr w:type="spellEnd"/>
      <w:r w:rsidRPr="00693900">
        <w:rPr>
          <w:rFonts w:asciiTheme="majorHAnsi" w:hAnsiTheme="majorHAnsi"/>
          <w:lang w:val="en-US"/>
        </w:rPr>
        <w:t xml:space="preserve"> in Judea Deus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Frank Martin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Golgotha</w:t>
      </w:r>
      <w:proofErr w:type="spellEnd"/>
      <w:r>
        <w:rPr>
          <w:rFonts w:asciiTheme="majorHAnsi" w:hAnsiTheme="majorHAnsi"/>
        </w:rPr>
        <w:t xml:space="preserve"> (Bariton und Bass)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>Jedermann-Monologe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Felix Mendelssohn-</w:t>
      </w:r>
      <w:proofErr w:type="spellStart"/>
      <w:r w:rsidRPr="00693900">
        <w:rPr>
          <w:rFonts w:asciiTheme="majorHAnsi" w:hAnsiTheme="majorHAnsi"/>
          <w:lang w:val="en-US"/>
        </w:rPr>
        <w:t>Bartholdy</w:t>
      </w:r>
      <w:proofErr w:type="spellEnd"/>
      <w:r w:rsidRPr="00693900">
        <w:rPr>
          <w:rFonts w:asciiTheme="majorHAnsi" w:hAnsiTheme="majorHAnsi"/>
          <w:lang w:val="en-US"/>
        </w:rPr>
        <w:tab/>
        <w:t>Paulus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ab/>
        <w:t>Elias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ab/>
        <w:t>Christus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693900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Vom Himmel hoch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Lauda 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Wie der Hirsch schreit (Männerquartett)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Der 115. Psalm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Wer nur den lieben Gott lässt walten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Claudio Monteverdi</w:t>
      </w:r>
      <w:r>
        <w:rPr>
          <w:rFonts w:asciiTheme="majorHAnsi" w:hAnsiTheme="majorHAnsi"/>
        </w:rPr>
        <w:tab/>
        <w:t>Marienvesper (Bass 1, Bass 2 und auch Duo Seraphim T)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Wolfgang Amadeus Mozart</w:t>
      </w:r>
      <w:r>
        <w:rPr>
          <w:rFonts w:asciiTheme="majorHAnsi" w:hAnsiTheme="majorHAnsi"/>
        </w:rPr>
        <w:tab/>
        <w:t>Requiem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Messias (Händel/Mozart)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ab/>
      </w:r>
      <w:proofErr w:type="spellStart"/>
      <w:r w:rsidRPr="00693900">
        <w:rPr>
          <w:rFonts w:asciiTheme="majorHAnsi" w:hAnsiTheme="majorHAnsi"/>
          <w:lang w:val="en-US"/>
        </w:rPr>
        <w:t>Vespera</w:t>
      </w:r>
      <w:proofErr w:type="spellEnd"/>
      <w:r w:rsidRPr="00693900">
        <w:rPr>
          <w:rFonts w:asciiTheme="majorHAnsi" w:hAnsiTheme="majorHAnsi"/>
          <w:lang w:val="en-US"/>
        </w:rPr>
        <w:t xml:space="preserve"> de </w:t>
      </w:r>
      <w:proofErr w:type="spellStart"/>
      <w:r w:rsidRPr="00693900">
        <w:rPr>
          <w:rFonts w:asciiTheme="majorHAnsi" w:hAnsiTheme="majorHAnsi"/>
          <w:lang w:val="en-US"/>
        </w:rPr>
        <w:t>Confessore</w:t>
      </w:r>
      <w:proofErr w:type="spellEnd"/>
      <w:r w:rsidRPr="00693900">
        <w:rPr>
          <w:rFonts w:asciiTheme="majorHAnsi" w:hAnsiTheme="majorHAnsi"/>
          <w:lang w:val="en-US"/>
        </w:rPr>
        <w:t xml:space="preserve"> / -de Dominica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ab/>
        <w:t>c-Moll Messe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693900"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</w:rPr>
        <w:t>Grabmusik KV 42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Messen (u.a. Krönungs-, Große Credo-, Spatzen-, </w:t>
      </w:r>
      <w:proofErr w:type="spellStart"/>
      <w:r>
        <w:rPr>
          <w:rFonts w:asciiTheme="majorHAnsi" w:hAnsiTheme="majorHAnsi"/>
        </w:rPr>
        <w:t>Longa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in C, Waisenhaus-, in B, </w:t>
      </w:r>
      <w:proofErr w:type="spellStart"/>
      <w:r>
        <w:rPr>
          <w:rFonts w:asciiTheme="majorHAnsi" w:hAnsiTheme="majorHAnsi"/>
        </w:rPr>
        <w:t>brevis</w:t>
      </w:r>
      <w:proofErr w:type="spellEnd"/>
      <w:r>
        <w:rPr>
          <w:rFonts w:asciiTheme="majorHAnsi" w:hAnsiTheme="majorHAnsi"/>
        </w:rPr>
        <w:t xml:space="preserve"> in G, und F)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Carl Orff</w:t>
      </w:r>
      <w:r w:rsidRPr="00693900">
        <w:rPr>
          <w:rFonts w:asciiTheme="majorHAnsi" w:hAnsiTheme="majorHAnsi"/>
          <w:lang w:val="en-US"/>
        </w:rPr>
        <w:tab/>
        <w:t xml:space="preserve">Carmina </w:t>
      </w:r>
      <w:proofErr w:type="spellStart"/>
      <w:r w:rsidRPr="00693900">
        <w:rPr>
          <w:rFonts w:asciiTheme="majorHAnsi" w:hAnsiTheme="majorHAnsi"/>
          <w:lang w:val="en-US"/>
        </w:rPr>
        <w:t>Burana</w:t>
      </w:r>
      <w:proofErr w:type="spellEnd"/>
      <w:r w:rsidRPr="00693900">
        <w:rPr>
          <w:rFonts w:asciiTheme="majorHAnsi" w:hAnsiTheme="majorHAnsi"/>
          <w:lang w:val="en-US"/>
        </w:rPr>
        <w:t xml:space="preserve"> </w:t>
      </w:r>
    </w:p>
    <w:p w:rsidR="0026538C" w:rsidRPr="00693900" w:rsidRDefault="0026538C" w:rsidP="0026538C">
      <w:pPr>
        <w:tabs>
          <w:tab w:val="left" w:pos="2835"/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Giacomo Puccini</w:t>
      </w:r>
      <w:r w:rsidRPr="00693900">
        <w:rPr>
          <w:rFonts w:asciiTheme="majorHAnsi" w:hAnsiTheme="majorHAnsi"/>
          <w:lang w:val="en-US"/>
        </w:rPr>
        <w:tab/>
      </w:r>
      <w:proofErr w:type="spellStart"/>
      <w:r w:rsidRPr="00693900">
        <w:rPr>
          <w:rFonts w:asciiTheme="majorHAnsi" w:hAnsiTheme="majorHAnsi"/>
          <w:lang w:val="en-US"/>
        </w:rPr>
        <w:t>Messa</w:t>
      </w:r>
      <w:proofErr w:type="spellEnd"/>
      <w:r w:rsidRPr="00693900">
        <w:rPr>
          <w:rFonts w:asciiTheme="majorHAnsi" w:hAnsiTheme="majorHAnsi"/>
          <w:lang w:val="en-US"/>
        </w:rPr>
        <w:t xml:space="preserve"> di Gloria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Henry Purcell</w:t>
      </w:r>
      <w:r w:rsidRPr="00693900">
        <w:rPr>
          <w:rFonts w:asciiTheme="majorHAnsi" w:hAnsiTheme="majorHAnsi"/>
          <w:lang w:val="en-US"/>
        </w:rPr>
        <w:tab/>
        <w:t>O Sing unto the Lord</w:t>
      </w: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ab/>
        <w:t xml:space="preserve">Rejoice in the Lord </w:t>
      </w:r>
      <w:proofErr w:type="spellStart"/>
      <w:r w:rsidRPr="00693900">
        <w:rPr>
          <w:rFonts w:asciiTheme="majorHAnsi" w:hAnsiTheme="majorHAnsi"/>
          <w:lang w:val="en-US"/>
        </w:rPr>
        <w:t>alway</w:t>
      </w:r>
      <w:proofErr w:type="spellEnd"/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 xml:space="preserve">Friedrich </w:t>
      </w:r>
      <w:proofErr w:type="spellStart"/>
      <w:r w:rsidRPr="00693900">
        <w:rPr>
          <w:rFonts w:asciiTheme="majorHAnsi" w:hAnsiTheme="majorHAnsi"/>
          <w:lang w:val="en-US"/>
        </w:rPr>
        <w:t>Radermacher</w:t>
      </w:r>
      <w:proofErr w:type="spellEnd"/>
      <w:r w:rsidRPr="00693900">
        <w:rPr>
          <w:rFonts w:asciiTheme="majorHAnsi" w:hAnsiTheme="majorHAnsi"/>
          <w:lang w:val="en-US"/>
        </w:rPr>
        <w:tab/>
        <w:t xml:space="preserve">Et </w:t>
      </w:r>
      <w:proofErr w:type="spellStart"/>
      <w:r w:rsidRPr="00693900">
        <w:rPr>
          <w:rFonts w:asciiTheme="majorHAnsi" w:hAnsiTheme="majorHAnsi"/>
          <w:lang w:val="en-US"/>
        </w:rPr>
        <w:t>resurrexit</w:t>
      </w:r>
      <w:proofErr w:type="spellEnd"/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Joseph Gabriel Rheinberger</w:t>
      </w:r>
      <w:r>
        <w:rPr>
          <w:rFonts w:asciiTheme="majorHAnsi" w:hAnsiTheme="majorHAnsi"/>
        </w:rPr>
        <w:tab/>
        <w:t xml:space="preserve">Der Stern von Betlehem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Gioacchino Rossini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Petite</w:t>
      </w:r>
      <w:proofErr w:type="spellEnd"/>
      <w:r>
        <w:rPr>
          <w:rFonts w:asciiTheme="majorHAnsi" w:hAnsiTheme="majorHAnsi"/>
        </w:rPr>
        <w:t xml:space="preserve"> Messe </w:t>
      </w:r>
      <w:proofErr w:type="spellStart"/>
      <w:r>
        <w:rPr>
          <w:rFonts w:asciiTheme="majorHAnsi" w:hAnsiTheme="majorHAnsi"/>
        </w:rPr>
        <w:t>solennelle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Johann Heinrich Rolle</w:t>
      </w:r>
      <w:r>
        <w:rPr>
          <w:rFonts w:asciiTheme="majorHAnsi" w:hAnsiTheme="majorHAnsi"/>
        </w:rPr>
        <w:tab/>
        <w:t>Matthäus-Passion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Andreas Romberg</w:t>
      </w:r>
      <w:r w:rsidRPr="00693900">
        <w:rPr>
          <w:rFonts w:asciiTheme="majorHAnsi" w:hAnsiTheme="majorHAnsi"/>
          <w:lang w:val="en-US"/>
        </w:rPr>
        <w:tab/>
        <w:t xml:space="preserve">Die </w:t>
      </w:r>
      <w:proofErr w:type="spellStart"/>
      <w:r w:rsidRPr="00693900">
        <w:rPr>
          <w:rFonts w:asciiTheme="majorHAnsi" w:hAnsiTheme="majorHAnsi"/>
          <w:lang w:val="en-US"/>
        </w:rPr>
        <w:t>Glocke</w:t>
      </w:r>
      <w:proofErr w:type="spellEnd"/>
    </w:p>
    <w:p w:rsidR="0026538C" w:rsidRP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693900">
        <w:rPr>
          <w:rFonts w:asciiTheme="majorHAnsi" w:hAnsiTheme="majorHAnsi"/>
          <w:lang w:val="en-US"/>
        </w:rPr>
        <w:t>Camille Saint-Saens</w:t>
      </w:r>
      <w:r w:rsidRPr="00693900">
        <w:rPr>
          <w:rFonts w:asciiTheme="majorHAnsi" w:hAnsiTheme="majorHAnsi"/>
          <w:lang w:val="en-US"/>
        </w:rPr>
        <w:tab/>
        <w:t>Oratorio de Noel</w:t>
      </w:r>
    </w:p>
    <w:p w:rsidR="00693900" w:rsidRDefault="00693900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693900" w:rsidRPr="0018502F" w:rsidRDefault="00693900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 w:rsidRPr="0018502F">
        <w:rPr>
          <w:rFonts w:asciiTheme="majorHAnsi" w:hAnsiTheme="majorHAnsi"/>
        </w:rPr>
        <w:t>Dmitri Schostakowitsch</w:t>
      </w:r>
      <w:r w:rsidRPr="0018502F">
        <w:rPr>
          <w:rFonts w:asciiTheme="majorHAnsi" w:hAnsiTheme="majorHAnsi"/>
        </w:rPr>
        <w:tab/>
        <w:t>Symphonie Nr. 14 (deutsch)</w:t>
      </w:r>
    </w:p>
    <w:p w:rsidR="0026538C" w:rsidRPr="0018502F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Franz Schubert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Stabat</w:t>
      </w:r>
      <w:proofErr w:type="spellEnd"/>
      <w:r>
        <w:rPr>
          <w:rFonts w:asciiTheme="majorHAnsi" w:hAnsiTheme="majorHAnsi"/>
        </w:rPr>
        <w:t xml:space="preserve"> Mater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Messe in As, Es und G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693900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Robert Schumann</w:t>
      </w:r>
      <w:r>
        <w:rPr>
          <w:rFonts w:asciiTheme="majorHAnsi" w:hAnsiTheme="majorHAnsi"/>
        </w:rPr>
        <w:tab/>
      </w:r>
      <w:r w:rsidR="00693900">
        <w:rPr>
          <w:rFonts w:asciiTheme="majorHAnsi" w:hAnsiTheme="majorHAnsi"/>
        </w:rPr>
        <w:t>Faust Szenen (Bass- und Baritonpartie)</w:t>
      </w:r>
    </w:p>
    <w:p w:rsidR="0026538C" w:rsidRDefault="00693900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6538C">
        <w:rPr>
          <w:rFonts w:asciiTheme="majorHAnsi" w:hAnsiTheme="majorHAnsi"/>
        </w:rPr>
        <w:t>Requiem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Requiem für Mignon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Missa </w:t>
      </w:r>
      <w:proofErr w:type="spellStart"/>
      <w:r>
        <w:rPr>
          <w:rFonts w:asciiTheme="majorHAnsi" w:hAnsiTheme="majorHAnsi"/>
        </w:rPr>
        <w:t>Sacra</w:t>
      </w:r>
      <w:proofErr w:type="spellEnd"/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Heinrich Schütz</w:t>
      </w:r>
      <w:r>
        <w:rPr>
          <w:rFonts w:asciiTheme="majorHAnsi" w:hAnsiTheme="majorHAnsi"/>
        </w:rPr>
        <w:tab/>
        <w:t>Musikalische Exequien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Auferstehungshistorie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Weihnachtshistorie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div. kleiner Werke (u.a. kleine geistliche Konzerte)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Matthäus-Passion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Johannes-Passion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Louis Spohr</w:t>
      </w:r>
      <w:r>
        <w:rPr>
          <w:rFonts w:asciiTheme="majorHAnsi" w:hAnsiTheme="majorHAnsi"/>
        </w:rPr>
        <w:tab/>
        <w:t>Die letzten Dinge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Franz von Suppé</w:t>
      </w:r>
      <w:r>
        <w:rPr>
          <w:rFonts w:asciiTheme="majorHAnsi" w:hAnsiTheme="majorHAnsi"/>
        </w:rPr>
        <w:tab/>
        <w:t>Requiem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Georg Philipp Telemann</w:t>
      </w:r>
      <w:r>
        <w:rPr>
          <w:rFonts w:asciiTheme="majorHAnsi" w:hAnsiTheme="majorHAnsi"/>
        </w:rPr>
        <w:tab/>
        <w:t>Tag des Gerichts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Lukas Passion (1728)</w:t>
      </w:r>
      <w:r>
        <w:rPr>
          <w:rFonts w:asciiTheme="majorHAnsi" w:hAnsiTheme="majorHAnsi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Johannes-Passion (1741)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Lukas Passion (1744)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Machet die Tore weit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Die Tageszeiten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Hosianna dem Sohne Davids 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Du aber Daniel, gehe dahin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Der Schulmeister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Carl Maria von Weber</w:t>
      </w:r>
      <w:r>
        <w:rPr>
          <w:rFonts w:asciiTheme="majorHAnsi" w:hAnsiTheme="majorHAnsi"/>
        </w:rPr>
        <w:tab/>
        <w:t>Messe G-Dur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  <w:r>
        <w:rPr>
          <w:rFonts w:asciiTheme="majorHAnsi" w:hAnsiTheme="majorHAnsi"/>
        </w:rPr>
        <w:t>Kurt Weill</w:t>
      </w:r>
      <w:r>
        <w:rPr>
          <w:rFonts w:asciiTheme="majorHAnsi" w:hAnsiTheme="majorHAnsi"/>
        </w:rPr>
        <w:tab/>
        <w:t>Die sieben Todsünden</w:t>
      </w:r>
    </w:p>
    <w:p w:rsid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proofErr w:type="spellStart"/>
      <w:r w:rsidRPr="0026538C">
        <w:rPr>
          <w:rFonts w:asciiTheme="majorHAnsi" w:hAnsiTheme="majorHAnsi"/>
          <w:lang w:val="en-US"/>
        </w:rPr>
        <w:t>Guiseppe</w:t>
      </w:r>
      <w:proofErr w:type="spellEnd"/>
      <w:r w:rsidRPr="0026538C">
        <w:rPr>
          <w:rFonts w:asciiTheme="majorHAnsi" w:hAnsiTheme="majorHAnsi"/>
          <w:lang w:val="en-US"/>
        </w:rPr>
        <w:t xml:space="preserve"> Verdi</w:t>
      </w:r>
      <w:r w:rsidRPr="0026538C">
        <w:rPr>
          <w:rFonts w:asciiTheme="majorHAnsi" w:hAnsiTheme="majorHAnsi"/>
          <w:lang w:val="en-US"/>
        </w:rPr>
        <w:tab/>
        <w:t>Requiem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  <w:r w:rsidRPr="0026538C">
        <w:rPr>
          <w:rFonts w:asciiTheme="majorHAnsi" w:hAnsiTheme="majorHAnsi"/>
          <w:lang w:val="en-US"/>
        </w:rPr>
        <w:t>Antonio Vivaldi</w:t>
      </w:r>
      <w:r w:rsidRPr="0026538C">
        <w:rPr>
          <w:rFonts w:asciiTheme="majorHAnsi" w:hAnsiTheme="majorHAnsi"/>
          <w:lang w:val="en-US"/>
        </w:rPr>
        <w:tab/>
        <w:t>Magnificat</w:t>
      </w:r>
    </w:p>
    <w:p w:rsidR="0026538C" w:rsidRPr="0026538C" w:rsidRDefault="0026538C" w:rsidP="0026538C">
      <w:pPr>
        <w:tabs>
          <w:tab w:val="left" w:pos="3544"/>
          <w:tab w:val="left" w:pos="4678"/>
          <w:tab w:val="left" w:pos="7230"/>
        </w:tabs>
        <w:rPr>
          <w:rFonts w:asciiTheme="majorHAnsi" w:hAnsiTheme="majorHAnsi"/>
          <w:lang w:val="en-US"/>
        </w:rPr>
      </w:pPr>
    </w:p>
    <w:p w:rsidR="00693900" w:rsidRDefault="00693900">
      <w:pPr>
        <w:rPr>
          <w:rFonts w:ascii="Avenir Roman" w:hAnsi="Avenir Roman"/>
          <w:u w:val="single"/>
          <w:lang w:val="en-US"/>
        </w:rPr>
      </w:pPr>
      <w:r>
        <w:rPr>
          <w:rFonts w:ascii="Avenir Roman" w:hAnsi="Avenir Roman"/>
          <w:u w:val="single"/>
          <w:lang w:val="en-US"/>
        </w:rPr>
        <w:br w:type="page"/>
      </w:r>
    </w:p>
    <w:p w:rsidR="0026538C" w:rsidRPr="0026538C" w:rsidRDefault="0026538C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u w:val="single"/>
          <w:lang w:val="en-US"/>
        </w:rPr>
      </w:pPr>
      <w:proofErr w:type="spellStart"/>
      <w:r w:rsidRPr="0026538C">
        <w:rPr>
          <w:rFonts w:ascii="Avenir Roman" w:hAnsi="Avenir Roman"/>
          <w:u w:val="single"/>
          <w:lang w:val="en-US"/>
        </w:rPr>
        <w:lastRenderedPageBreak/>
        <w:t>Oper</w:t>
      </w:r>
      <w:proofErr w:type="spellEnd"/>
      <w:r w:rsidRPr="0026538C">
        <w:rPr>
          <w:rFonts w:ascii="Avenir Roman" w:hAnsi="Avenir Roman"/>
          <w:u w:val="single"/>
          <w:lang w:val="en-US"/>
        </w:rPr>
        <w:br/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proofErr w:type="spellStart"/>
      <w:r w:rsidRPr="00395814">
        <w:rPr>
          <w:rFonts w:ascii="Avenir Roman" w:hAnsi="Avenir Roman"/>
          <w:sz w:val="22"/>
          <w:szCs w:val="22"/>
        </w:rPr>
        <w:t>Ferrucio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Busoni</w:t>
      </w:r>
      <w:r w:rsidRPr="00395814">
        <w:rPr>
          <w:rFonts w:ascii="Avenir Roman" w:hAnsi="Avenir Roman"/>
          <w:sz w:val="22"/>
          <w:szCs w:val="22"/>
        </w:rPr>
        <w:tab/>
        <w:t>Doktor Faust (Student aus Krakau)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Benjamin Britten</w:t>
      </w:r>
      <w:r w:rsidRPr="0026538C">
        <w:rPr>
          <w:rFonts w:ascii="Avenir Roman" w:hAnsi="Avenir Roman"/>
          <w:sz w:val="22"/>
          <w:szCs w:val="22"/>
          <w:lang w:val="en-US"/>
        </w:rPr>
        <w:tab/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Noye´s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Fludde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Noye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) 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  <w:t>The Beggar´s opera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Mr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Peachum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) 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Emilio de´ Cavalieri</w:t>
      </w:r>
      <w:r w:rsidRPr="0026538C">
        <w:rPr>
          <w:rFonts w:ascii="Avenir Roman" w:hAnsi="Avenir Roman"/>
          <w:sz w:val="22"/>
          <w:szCs w:val="22"/>
          <w:lang w:val="en-US"/>
        </w:rPr>
        <w:tab/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Rappresentatione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di Anima e di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Corpo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Corpo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) </w:t>
      </w:r>
      <w:r w:rsidRPr="0026538C">
        <w:rPr>
          <w:rFonts w:ascii="Avenir Roman" w:hAnsi="Avenir Roman"/>
          <w:sz w:val="22"/>
          <w:szCs w:val="22"/>
          <w:lang w:val="en-US"/>
        </w:rPr>
        <w:tab/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>Christoph Willibald Gluck</w:t>
      </w:r>
      <w:r w:rsidRPr="00395814">
        <w:rPr>
          <w:rFonts w:ascii="Avenir Roman" w:hAnsi="Avenir Roman"/>
          <w:sz w:val="22"/>
          <w:szCs w:val="22"/>
        </w:rPr>
        <w:tab/>
        <w:t xml:space="preserve">Iphigenie in </w:t>
      </w:r>
      <w:proofErr w:type="spellStart"/>
      <w:r w:rsidRPr="00395814">
        <w:rPr>
          <w:rFonts w:ascii="Avenir Roman" w:hAnsi="Avenir Roman"/>
          <w:sz w:val="22"/>
          <w:szCs w:val="22"/>
        </w:rPr>
        <w:t>Aulis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(</w:t>
      </w:r>
      <w:proofErr w:type="spellStart"/>
      <w:r w:rsidRPr="00395814">
        <w:rPr>
          <w:rFonts w:ascii="Avenir Roman" w:hAnsi="Avenir Roman"/>
          <w:sz w:val="22"/>
          <w:szCs w:val="22"/>
        </w:rPr>
        <w:t>Arkas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) 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>(Bearb. Richard Wagner)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>Georg Friedrich Händel</w:t>
      </w:r>
      <w:r w:rsidRPr="00395814">
        <w:rPr>
          <w:rFonts w:ascii="Avenir Roman" w:hAnsi="Avenir Roman"/>
          <w:sz w:val="22"/>
          <w:szCs w:val="22"/>
        </w:rPr>
        <w:tab/>
      </w:r>
      <w:proofErr w:type="spellStart"/>
      <w:r w:rsidRPr="00395814">
        <w:rPr>
          <w:rFonts w:ascii="Avenir Roman" w:hAnsi="Avenir Roman"/>
          <w:sz w:val="22"/>
          <w:szCs w:val="22"/>
        </w:rPr>
        <w:t>Imeneo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(</w:t>
      </w:r>
      <w:proofErr w:type="spellStart"/>
      <w:r w:rsidRPr="00395814">
        <w:rPr>
          <w:rFonts w:ascii="Avenir Roman" w:hAnsi="Avenir Roman"/>
          <w:sz w:val="22"/>
          <w:szCs w:val="22"/>
        </w:rPr>
        <w:t>Argenio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) 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ab/>
      </w:r>
      <w:proofErr w:type="spellStart"/>
      <w:r w:rsidRPr="00395814">
        <w:rPr>
          <w:rFonts w:ascii="Avenir Roman" w:hAnsi="Avenir Roman"/>
          <w:sz w:val="22"/>
          <w:szCs w:val="22"/>
        </w:rPr>
        <w:t>Giove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in Argo (</w:t>
      </w:r>
      <w:proofErr w:type="spellStart"/>
      <w:r w:rsidRPr="00395814">
        <w:rPr>
          <w:rFonts w:ascii="Avenir Roman" w:hAnsi="Avenir Roman"/>
          <w:sz w:val="22"/>
          <w:szCs w:val="22"/>
        </w:rPr>
        <w:t>Erasto</w:t>
      </w:r>
      <w:proofErr w:type="spellEnd"/>
      <w:r w:rsidRPr="00395814">
        <w:rPr>
          <w:rFonts w:ascii="Avenir Roman" w:hAnsi="Avenir Roman"/>
          <w:sz w:val="22"/>
          <w:szCs w:val="22"/>
        </w:rPr>
        <w:t>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 xml:space="preserve">Maurizio Kagel </w:t>
      </w:r>
      <w:r w:rsidRPr="00395814">
        <w:rPr>
          <w:rFonts w:ascii="Avenir Roman" w:hAnsi="Avenir Roman"/>
          <w:sz w:val="22"/>
          <w:szCs w:val="22"/>
        </w:rPr>
        <w:tab/>
      </w:r>
      <w:proofErr w:type="spellStart"/>
      <w:r w:rsidRPr="00395814">
        <w:rPr>
          <w:rFonts w:ascii="Avenir Roman" w:hAnsi="Avenir Roman"/>
          <w:sz w:val="22"/>
          <w:szCs w:val="22"/>
        </w:rPr>
        <w:t>Sur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</w:t>
      </w:r>
      <w:proofErr w:type="spellStart"/>
      <w:r w:rsidRPr="00395814">
        <w:rPr>
          <w:rFonts w:ascii="Avenir Roman" w:hAnsi="Avenir Roman"/>
          <w:sz w:val="22"/>
          <w:szCs w:val="22"/>
        </w:rPr>
        <w:t>scène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(Sänger) 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 xml:space="preserve">Albert </w:t>
      </w:r>
      <w:proofErr w:type="spellStart"/>
      <w:r w:rsidRPr="00395814">
        <w:rPr>
          <w:rFonts w:ascii="Avenir Roman" w:hAnsi="Avenir Roman"/>
          <w:sz w:val="22"/>
          <w:szCs w:val="22"/>
        </w:rPr>
        <w:t>Lortzing</w:t>
      </w:r>
      <w:proofErr w:type="spellEnd"/>
      <w:r w:rsidRPr="00395814">
        <w:rPr>
          <w:rFonts w:ascii="Avenir Roman" w:hAnsi="Avenir Roman"/>
          <w:sz w:val="22"/>
          <w:szCs w:val="22"/>
        </w:rPr>
        <w:tab/>
        <w:t>Der Wildschütz (</w:t>
      </w:r>
      <w:proofErr w:type="spellStart"/>
      <w:r w:rsidRPr="00395814">
        <w:rPr>
          <w:rFonts w:ascii="Avenir Roman" w:hAnsi="Avenir Roman"/>
          <w:sz w:val="22"/>
          <w:szCs w:val="22"/>
        </w:rPr>
        <w:t>Baculus</w:t>
      </w:r>
      <w:proofErr w:type="spellEnd"/>
      <w:r w:rsidRPr="00395814">
        <w:rPr>
          <w:rFonts w:ascii="Avenir Roman" w:hAnsi="Avenir Roman"/>
          <w:sz w:val="22"/>
          <w:szCs w:val="22"/>
        </w:rPr>
        <w:t>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ab/>
        <w:t xml:space="preserve">Zar und Zimmermann (van Beth) 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Claudio Monteverdi</w:t>
      </w:r>
      <w:r w:rsidRPr="0026538C">
        <w:rPr>
          <w:rFonts w:ascii="Avenir Roman" w:hAnsi="Avenir Roman"/>
          <w:sz w:val="22"/>
          <w:szCs w:val="22"/>
          <w:lang w:val="en-US"/>
        </w:rPr>
        <w:tab/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L`Orfeo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Pastori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und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Spiriti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) 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L´incoronatione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di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Poppea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(Seneca) 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Wolfgang Amadeus Mozart</w:t>
      </w:r>
      <w:r w:rsidRPr="0026538C">
        <w:rPr>
          <w:rFonts w:ascii="Avenir Roman" w:hAnsi="Avenir Roman"/>
          <w:sz w:val="22"/>
          <w:szCs w:val="22"/>
          <w:lang w:val="en-US"/>
        </w:rPr>
        <w:tab/>
        <w:t xml:space="preserve">Le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Nozze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di Figaro (Figaro), (Conte), (Antonio)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  <w:t>Don Giovanni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Leporello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),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Masetto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</w:r>
      <w:proofErr w:type="spellStart"/>
      <w:r w:rsidRPr="00395814">
        <w:rPr>
          <w:rFonts w:ascii="Avenir Roman" w:hAnsi="Avenir Roman"/>
          <w:sz w:val="22"/>
          <w:szCs w:val="22"/>
        </w:rPr>
        <w:t>Cosi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</w:t>
      </w:r>
      <w:proofErr w:type="spellStart"/>
      <w:r w:rsidRPr="00395814">
        <w:rPr>
          <w:rFonts w:ascii="Avenir Roman" w:hAnsi="Avenir Roman"/>
          <w:sz w:val="22"/>
          <w:szCs w:val="22"/>
        </w:rPr>
        <w:t>fan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</w:t>
      </w:r>
      <w:proofErr w:type="spellStart"/>
      <w:r w:rsidRPr="00395814">
        <w:rPr>
          <w:rFonts w:ascii="Avenir Roman" w:hAnsi="Avenir Roman"/>
          <w:sz w:val="22"/>
          <w:szCs w:val="22"/>
        </w:rPr>
        <w:t>tutte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(Don Alfonso)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ab/>
        <w:t>Die Zauberflöte (</w:t>
      </w:r>
      <w:proofErr w:type="spellStart"/>
      <w:r w:rsidRPr="00395814">
        <w:rPr>
          <w:rFonts w:ascii="Avenir Roman" w:hAnsi="Avenir Roman"/>
          <w:sz w:val="22"/>
          <w:szCs w:val="22"/>
        </w:rPr>
        <w:t>Sarastro</w:t>
      </w:r>
      <w:proofErr w:type="spellEnd"/>
      <w:r w:rsidRPr="00395814">
        <w:rPr>
          <w:rFonts w:ascii="Avenir Roman" w:hAnsi="Avenir Roman"/>
          <w:sz w:val="22"/>
          <w:szCs w:val="22"/>
        </w:rPr>
        <w:t>), (</w:t>
      </w:r>
      <w:proofErr w:type="spellStart"/>
      <w:r w:rsidRPr="00395814">
        <w:rPr>
          <w:rFonts w:ascii="Avenir Roman" w:hAnsi="Avenir Roman"/>
          <w:sz w:val="22"/>
          <w:szCs w:val="22"/>
        </w:rPr>
        <w:t>Papageno</w:t>
      </w:r>
      <w:proofErr w:type="spellEnd"/>
      <w:r w:rsidRPr="00395814">
        <w:rPr>
          <w:rFonts w:ascii="Avenir Roman" w:hAnsi="Avenir Roman"/>
          <w:sz w:val="22"/>
          <w:szCs w:val="22"/>
        </w:rPr>
        <w:t>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ab/>
        <w:t>(Priester), (Sprecher)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ab/>
        <w:t>Bastien und Bastienne (Colas)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>Otto Nicolai</w:t>
      </w:r>
      <w:r w:rsidRPr="00395814">
        <w:rPr>
          <w:rFonts w:ascii="Avenir Roman" w:hAnsi="Avenir Roman"/>
          <w:sz w:val="22"/>
          <w:szCs w:val="22"/>
        </w:rPr>
        <w:tab/>
        <w:t>Lustige Weiber von Windsor (Herr Reich), (Falstaff)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>Jacques Offenbach</w:t>
      </w:r>
      <w:r w:rsidRPr="00395814">
        <w:rPr>
          <w:rFonts w:ascii="Avenir Roman" w:hAnsi="Avenir Roman"/>
          <w:sz w:val="22"/>
          <w:szCs w:val="22"/>
        </w:rPr>
        <w:tab/>
        <w:t>Orpheus in der Unterwelt (Jupiter)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Carl Orff</w:t>
      </w:r>
      <w:r w:rsidRPr="0026538C">
        <w:rPr>
          <w:rFonts w:ascii="Avenir Roman" w:hAnsi="Avenir Roman"/>
          <w:sz w:val="22"/>
          <w:szCs w:val="22"/>
          <w:lang w:val="en-US"/>
        </w:rPr>
        <w:tab/>
        <w:t xml:space="preserve">Der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Mond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(</w:t>
      </w:r>
      <w:proofErr w:type="gramStart"/>
      <w:r w:rsidRPr="0026538C">
        <w:rPr>
          <w:rFonts w:ascii="Avenir Roman" w:hAnsi="Avenir Roman"/>
          <w:sz w:val="22"/>
          <w:szCs w:val="22"/>
          <w:lang w:val="en-US"/>
        </w:rPr>
        <w:t>4.Bursche</w:t>
      </w:r>
      <w:proofErr w:type="gramEnd"/>
      <w:r w:rsidRPr="0026538C">
        <w:rPr>
          <w:rFonts w:ascii="Avenir Roman" w:hAnsi="Avenir Roman"/>
          <w:sz w:val="22"/>
          <w:szCs w:val="22"/>
          <w:lang w:val="en-US"/>
        </w:rPr>
        <w:t>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Gioacchino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Rossini</w:t>
      </w:r>
      <w:r w:rsidRPr="0026538C">
        <w:rPr>
          <w:rFonts w:ascii="Avenir Roman" w:hAnsi="Avenir Roman"/>
          <w:sz w:val="22"/>
          <w:szCs w:val="22"/>
          <w:lang w:val="en-US"/>
        </w:rPr>
        <w:tab/>
        <w:t xml:space="preserve">La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scala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 di Seta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Germano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  <w:r w:rsidRPr="00395814">
        <w:rPr>
          <w:rFonts w:ascii="Avenir Roman" w:hAnsi="Avenir Roman"/>
          <w:sz w:val="22"/>
          <w:szCs w:val="22"/>
        </w:rPr>
        <w:t xml:space="preserve">Antonio </w:t>
      </w:r>
      <w:proofErr w:type="spellStart"/>
      <w:r w:rsidRPr="00395814">
        <w:rPr>
          <w:rFonts w:ascii="Avenir Roman" w:hAnsi="Avenir Roman"/>
          <w:sz w:val="22"/>
          <w:szCs w:val="22"/>
        </w:rPr>
        <w:t>Salieri</w:t>
      </w:r>
      <w:proofErr w:type="spellEnd"/>
      <w:r w:rsidRPr="00395814">
        <w:rPr>
          <w:rFonts w:ascii="Avenir Roman" w:hAnsi="Avenir Roman"/>
          <w:sz w:val="22"/>
          <w:szCs w:val="22"/>
        </w:rPr>
        <w:tab/>
        <w:t>Falstaff (Falstaff)</w:t>
      </w:r>
    </w:p>
    <w:p w:rsidR="006905CF" w:rsidRPr="00395814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395814">
        <w:rPr>
          <w:rFonts w:ascii="Avenir Roman" w:hAnsi="Avenir Roman"/>
          <w:sz w:val="22"/>
          <w:szCs w:val="22"/>
        </w:rPr>
        <w:t xml:space="preserve">Franz </w:t>
      </w:r>
      <w:proofErr w:type="spellStart"/>
      <w:r w:rsidRPr="00395814">
        <w:rPr>
          <w:rFonts w:ascii="Avenir Roman" w:hAnsi="Avenir Roman"/>
          <w:sz w:val="22"/>
          <w:szCs w:val="22"/>
        </w:rPr>
        <w:t>Schreker</w:t>
      </w:r>
      <w:proofErr w:type="spellEnd"/>
      <w:r w:rsidRPr="00395814">
        <w:rPr>
          <w:rFonts w:ascii="Avenir Roman" w:hAnsi="Avenir Roman"/>
          <w:sz w:val="22"/>
          <w:szCs w:val="22"/>
        </w:rPr>
        <w:tab/>
        <w:t xml:space="preserve">Die Gezeichneten (Paolo </w:t>
      </w:r>
      <w:proofErr w:type="spellStart"/>
      <w:r w:rsidRPr="00395814">
        <w:rPr>
          <w:rFonts w:ascii="Avenir Roman" w:hAnsi="Avenir Roman"/>
          <w:sz w:val="22"/>
          <w:szCs w:val="22"/>
        </w:rPr>
        <w:t>Calvi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, 3.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Bürger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, 2.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Jüngling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Henry Purcell</w:t>
      </w:r>
      <w:r w:rsidRPr="0026538C">
        <w:rPr>
          <w:rFonts w:ascii="Avenir Roman" w:hAnsi="Avenir Roman"/>
          <w:sz w:val="22"/>
          <w:szCs w:val="22"/>
          <w:lang w:val="en-US"/>
        </w:rPr>
        <w:tab/>
        <w:t>Indian Queen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Ismeron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 xml:space="preserve">, 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u.a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.)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ab/>
        <w:t>Dido and Aeneas (Aeneas)</w:t>
      </w: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</w:p>
    <w:p w:rsidR="006905CF" w:rsidRPr="0026538C" w:rsidRDefault="006905CF" w:rsidP="006905CF">
      <w:pPr>
        <w:tabs>
          <w:tab w:val="left" w:pos="3544"/>
          <w:tab w:val="left" w:pos="4678"/>
          <w:tab w:val="left" w:pos="7230"/>
        </w:tabs>
        <w:rPr>
          <w:rFonts w:ascii="Avenir Roman" w:hAnsi="Avenir Roman"/>
          <w:sz w:val="22"/>
          <w:szCs w:val="22"/>
          <w:lang w:val="en-US"/>
        </w:rPr>
      </w:pPr>
      <w:r w:rsidRPr="0026538C">
        <w:rPr>
          <w:rFonts w:ascii="Avenir Roman" w:hAnsi="Avenir Roman"/>
          <w:sz w:val="22"/>
          <w:szCs w:val="22"/>
          <w:lang w:val="en-US"/>
        </w:rPr>
        <w:t>Richard Wagner</w:t>
      </w:r>
      <w:r w:rsidRPr="0026538C">
        <w:rPr>
          <w:rFonts w:ascii="Avenir Roman" w:hAnsi="Avenir Roman"/>
          <w:sz w:val="22"/>
          <w:szCs w:val="22"/>
          <w:lang w:val="en-US"/>
        </w:rPr>
        <w:tab/>
        <w:t>Parsifal (</w:t>
      </w:r>
      <w:proofErr w:type="spellStart"/>
      <w:r w:rsidRPr="0026538C">
        <w:rPr>
          <w:rFonts w:ascii="Avenir Roman" w:hAnsi="Avenir Roman"/>
          <w:sz w:val="22"/>
          <w:szCs w:val="22"/>
          <w:lang w:val="en-US"/>
        </w:rPr>
        <w:t>Gralsritter</w:t>
      </w:r>
      <w:proofErr w:type="spellEnd"/>
      <w:r w:rsidRPr="0026538C">
        <w:rPr>
          <w:rFonts w:ascii="Avenir Roman" w:hAnsi="Avenir Roman"/>
          <w:sz w:val="22"/>
          <w:szCs w:val="22"/>
          <w:lang w:val="en-US"/>
        </w:rPr>
        <w:t>)</w:t>
      </w:r>
    </w:p>
    <w:p w:rsidR="009B485E" w:rsidRDefault="00FE3DD8" w:rsidP="00395814">
      <w:pPr>
        <w:tabs>
          <w:tab w:val="left" w:pos="3544"/>
          <w:tab w:val="left" w:pos="4678"/>
          <w:tab w:val="left" w:pos="7230"/>
        </w:tabs>
      </w:pPr>
      <w:r w:rsidRPr="0026538C">
        <w:rPr>
          <w:rFonts w:ascii="Avenir Roman" w:hAnsi="Avenir Roman"/>
          <w:sz w:val="22"/>
          <w:szCs w:val="22"/>
          <w:lang w:val="en-US"/>
        </w:rPr>
        <w:tab/>
      </w:r>
      <w:r w:rsidRPr="00395814">
        <w:rPr>
          <w:rFonts w:ascii="Avenir Roman" w:hAnsi="Avenir Roman"/>
          <w:sz w:val="22"/>
          <w:szCs w:val="22"/>
        </w:rPr>
        <w:t>Tannhäuser (</w:t>
      </w:r>
      <w:proofErr w:type="spellStart"/>
      <w:r w:rsidRPr="00395814">
        <w:rPr>
          <w:rFonts w:ascii="Avenir Roman" w:hAnsi="Avenir Roman"/>
          <w:sz w:val="22"/>
          <w:szCs w:val="22"/>
        </w:rPr>
        <w:t>Reinmar</w:t>
      </w:r>
      <w:proofErr w:type="spellEnd"/>
      <w:r w:rsidRPr="00395814">
        <w:rPr>
          <w:rFonts w:ascii="Avenir Roman" w:hAnsi="Avenir Roman"/>
          <w:sz w:val="22"/>
          <w:szCs w:val="22"/>
        </w:rPr>
        <w:t xml:space="preserve"> von </w:t>
      </w:r>
      <w:proofErr w:type="spellStart"/>
      <w:r w:rsidRPr="00395814">
        <w:rPr>
          <w:rFonts w:ascii="Avenir Roman" w:hAnsi="Avenir Roman"/>
          <w:sz w:val="22"/>
          <w:szCs w:val="22"/>
        </w:rPr>
        <w:t>Zweter</w:t>
      </w:r>
      <w:proofErr w:type="spellEnd"/>
      <w:r w:rsidRPr="00395814">
        <w:rPr>
          <w:rFonts w:ascii="Avenir Roman" w:hAnsi="Avenir Roman"/>
          <w:sz w:val="22"/>
          <w:szCs w:val="22"/>
        </w:rPr>
        <w:t>)</w:t>
      </w:r>
    </w:p>
    <w:sectPr w:rsidR="009B485E" w:rsidSect="006F24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F"/>
    <w:rsid w:val="0018502F"/>
    <w:rsid w:val="0026538C"/>
    <w:rsid w:val="00395814"/>
    <w:rsid w:val="004933FD"/>
    <w:rsid w:val="00677920"/>
    <w:rsid w:val="006905CF"/>
    <w:rsid w:val="00693900"/>
    <w:rsid w:val="006F248E"/>
    <w:rsid w:val="009E1BD3"/>
    <w:rsid w:val="00AD6544"/>
    <w:rsid w:val="00CB04D3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5729C"/>
  <w14:defaultImageDpi w14:val="32767"/>
  <w15:chartTrackingRefBased/>
  <w15:docId w15:val="{B2F60A79-BA59-FB41-8C13-627F76D8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905C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Dahlmann</dc:creator>
  <cp:keywords/>
  <dc:description/>
  <cp:lastModifiedBy>Thilo Dahlmann</cp:lastModifiedBy>
  <cp:revision>2</cp:revision>
  <dcterms:created xsi:type="dcterms:W3CDTF">2024-01-14T20:51:00Z</dcterms:created>
  <dcterms:modified xsi:type="dcterms:W3CDTF">2024-01-14T20:51:00Z</dcterms:modified>
</cp:coreProperties>
</file>